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210" w:rsidRDefault="009A4210" w:rsidP="009A4210">
      <w:pPr>
        <w:jc w:val="center"/>
        <w:rPr>
          <w:rFonts w:ascii="Calibri" w:eastAsia="Times New Roman" w:hAnsi="Calibri" w:cs="Calibri"/>
          <w:sz w:val="24"/>
          <w:szCs w:val="24"/>
        </w:rPr>
      </w:pPr>
      <w:r w:rsidRPr="00AB357A">
        <w:rPr>
          <w:noProof/>
          <w:sz w:val="24"/>
          <w:szCs w:val="24"/>
        </w:rPr>
        <w:drawing>
          <wp:inline distT="0" distB="0" distL="0" distR="0" wp14:anchorId="2DD47DB8" wp14:editId="4BE7B730">
            <wp:extent cx="4699000" cy="563880"/>
            <wp:effectExtent l="0" t="0" r="635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4785775" cy="574293"/>
                    </a:xfrm>
                    <a:prstGeom prst="rect">
                      <a:avLst/>
                    </a:prstGeom>
                  </pic:spPr>
                </pic:pic>
              </a:graphicData>
            </a:graphic>
          </wp:inline>
        </w:drawing>
      </w:r>
    </w:p>
    <w:p w:rsidR="009A4210" w:rsidRDefault="009A4210" w:rsidP="009A4210">
      <w:pPr>
        <w:jc w:val="center"/>
        <w:rPr>
          <w:rFonts w:ascii="Calibri" w:eastAsia="Times New Roman" w:hAnsi="Calibri" w:cs="Calibri"/>
          <w:sz w:val="28"/>
          <w:szCs w:val="28"/>
        </w:rPr>
      </w:pPr>
    </w:p>
    <w:p w:rsidR="009A4210" w:rsidRPr="009A4210" w:rsidRDefault="009A4210" w:rsidP="009A4210">
      <w:pPr>
        <w:jc w:val="center"/>
        <w:rPr>
          <w:rFonts w:ascii="Calibri" w:eastAsia="Times New Roman" w:hAnsi="Calibri" w:cs="Calibri"/>
          <w:sz w:val="28"/>
          <w:szCs w:val="28"/>
        </w:rPr>
      </w:pPr>
      <w:bookmarkStart w:id="0" w:name="_GoBack"/>
      <w:bookmarkEnd w:id="0"/>
      <w:r w:rsidRPr="009A4210">
        <w:rPr>
          <w:rFonts w:ascii="Calibri" w:eastAsia="Times New Roman" w:hAnsi="Calibri" w:cs="Calibri"/>
          <w:sz w:val="28"/>
          <w:szCs w:val="28"/>
        </w:rPr>
        <w:t>EAST GREENWICH FREE LIBRARY</w:t>
      </w:r>
    </w:p>
    <w:p w:rsidR="009A4210" w:rsidRPr="009A4210" w:rsidRDefault="009A4210" w:rsidP="009A4210">
      <w:pPr>
        <w:jc w:val="center"/>
        <w:rPr>
          <w:rFonts w:ascii="Calibri" w:eastAsia="Times New Roman" w:hAnsi="Calibri" w:cs="Calibri"/>
          <w:sz w:val="28"/>
          <w:szCs w:val="28"/>
        </w:rPr>
      </w:pPr>
      <w:r w:rsidRPr="009A4210">
        <w:rPr>
          <w:rFonts w:ascii="Calibri" w:eastAsia="Times New Roman" w:hAnsi="Calibri" w:cs="Calibri"/>
          <w:sz w:val="28"/>
          <w:szCs w:val="28"/>
        </w:rPr>
        <w:t>DONATIONS POLICY</w:t>
      </w:r>
    </w:p>
    <w:p w:rsidR="009A4210" w:rsidRPr="009A4210" w:rsidRDefault="009A4210" w:rsidP="009A4210">
      <w:pPr>
        <w:rPr>
          <w:rStyle w:val="markedcontent"/>
          <w:rFonts w:ascii="Calibri" w:hAnsi="Calibri" w:cs="Calibri"/>
          <w:sz w:val="28"/>
          <w:szCs w:val="28"/>
        </w:rPr>
      </w:pPr>
      <w:r w:rsidRPr="009A4210">
        <w:rPr>
          <w:rFonts w:ascii="Calibri" w:eastAsia="Times New Roman" w:hAnsi="Calibri" w:cs="Calibri"/>
          <w:sz w:val="28"/>
          <w:szCs w:val="28"/>
        </w:rPr>
        <w:t>East Greenwich Free Library</w:t>
      </w:r>
      <w:r w:rsidRPr="009A4210">
        <w:rPr>
          <w:rStyle w:val="markedcontent"/>
          <w:rFonts w:ascii="Calibri" w:hAnsi="Calibri" w:cs="Calibri"/>
          <w:sz w:val="28"/>
          <w:szCs w:val="28"/>
        </w:rPr>
        <w:t xml:space="preserve"> acknowledges the great importance of gifts and donations to the Library’s future growth and development. In recognition of such, the Library welcomes gifts of cash and library materials. These gifts help enrich and improve the Library’s resources.</w:t>
      </w:r>
    </w:p>
    <w:p w:rsidR="009A4210" w:rsidRPr="009A4210" w:rsidRDefault="009A4210" w:rsidP="009A4210">
      <w:pPr>
        <w:rPr>
          <w:rStyle w:val="markedcontent"/>
          <w:rFonts w:ascii="Calibri" w:hAnsi="Calibri" w:cs="Calibri"/>
          <w:sz w:val="28"/>
          <w:szCs w:val="28"/>
        </w:rPr>
      </w:pPr>
    </w:p>
    <w:p w:rsidR="009A4210" w:rsidRPr="009A4210" w:rsidRDefault="009A4210" w:rsidP="009A4210">
      <w:pPr>
        <w:rPr>
          <w:rFonts w:ascii="Calibri" w:eastAsia="Times New Roman" w:hAnsi="Calibri" w:cs="Calibri"/>
          <w:sz w:val="28"/>
          <w:szCs w:val="28"/>
        </w:rPr>
      </w:pPr>
      <w:r w:rsidRPr="009A4210">
        <w:rPr>
          <w:rFonts w:ascii="Calibri" w:eastAsia="Times New Roman" w:hAnsi="Calibri" w:cs="Calibri"/>
          <w:sz w:val="28"/>
          <w:szCs w:val="28"/>
        </w:rPr>
        <w:t>The Library has limited capacity to accept donations. We can only accept up to one box of materials per patron per visit.   </w:t>
      </w:r>
    </w:p>
    <w:p w:rsidR="009A4210" w:rsidRPr="009A4210" w:rsidRDefault="009A4210" w:rsidP="009A4210">
      <w:pPr>
        <w:rPr>
          <w:rFonts w:ascii="Calibri" w:eastAsia="Times New Roman" w:hAnsi="Calibri" w:cs="Calibri"/>
          <w:sz w:val="28"/>
          <w:szCs w:val="28"/>
        </w:rPr>
      </w:pPr>
    </w:p>
    <w:p w:rsidR="009A4210" w:rsidRPr="009A4210" w:rsidRDefault="009A4210" w:rsidP="009A4210">
      <w:pPr>
        <w:rPr>
          <w:rFonts w:ascii="Calibri" w:eastAsia="Times New Roman" w:hAnsi="Calibri" w:cs="Calibri"/>
          <w:sz w:val="28"/>
          <w:szCs w:val="28"/>
        </w:rPr>
      </w:pPr>
      <w:r w:rsidRPr="009A4210">
        <w:rPr>
          <w:rFonts w:ascii="Calibri" w:eastAsia="Times New Roman" w:hAnsi="Calibri" w:cs="Calibri"/>
          <w:sz w:val="28"/>
          <w:szCs w:val="28"/>
        </w:rPr>
        <w:t>Once donated, all materials become library property and cannot be returned. Donations may be added or removed from our collection. Donated items may also be sold in the library book sale or discarded. </w:t>
      </w:r>
    </w:p>
    <w:p w:rsidR="009A4210" w:rsidRPr="009A4210" w:rsidRDefault="009A4210" w:rsidP="009A4210">
      <w:pPr>
        <w:rPr>
          <w:rFonts w:ascii="Calibri" w:eastAsia="Times New Roman" w:hAnsi="Calibri" w:cs="Calibri"/>
          <w:sz w:val="28"/>
          <w:szCs w:val="28"/>
        </w:rPr>
      </w:pPr>
    </w:p>
    <w:p w:rsidR="009A4210" w:rsidRPr="009A4210" w:rsidRDefault="009A4210" w:rsidP="009A4210">
      <w:pPr>
        <w:rPr>
          <w:rFonts w:ascii="Calibri" w:eastAsia="Times New Roman" w:hAnsi="Calibri" w:cs="Calibri"/>
          <w:sz w:val="28"/>
          <w:szCs w:val="28"/>
        </w:rPr>
      </w:pPr>
      <w:r w:rsidRPr="009A4210">
        <w:rPr>
          <w:rFonts w:ascii="Calibri" w:eastAsia="Times New Roman" w:hAnsi="Calibri" w:cs="Calibri"/>
          <w:sz w:val="28"/>
          <w:szCs w:val="28"/>
        </w:rPr>
        <w:t> East Greenwich Free Library is happy to accept the following materials:</w:t>
      </w:r>
    </w:p>
    <w:p w:rsidR="009A4210" w:rsidRPr="009A4210" w:rsidRDefault="009A4210" w:rsidP="009A4210">
      <w:pPr>
        <w:numPr>
          <w:ilvl w:val="0"/>
          <w:numId w:val="1"/>
        </w:numPr>
        <w:rPr>
          <w:rFonts w:ascii="Calibri" w:eastAsia="Times New Roman" w:hAnsi="Calibri" w:cs="Calibri"/>
          <w:sz w:val="28"/>
          <w:szCs w:val="28"/>
        </w:rPr>
      </w:pPr>
      <w:r w:rsidRPr="009A4210">
        <w:rPr>
          <w:rFonts w:ascii="Calibri" w:eastAsia="Times New Roman" w:hAnsi="Calibri" w:cs="Calibri"/>
          <w:sz w:val="28"/>
          <w:szCs w:val="28"/>
        </w:rPr>
        <w:t>Hardcover and paperback books for adults, teens and children</w:t>
      </w:r>
    </w:p>
    <w:p w:rsidR="009A4210" w:rsidRPr="009A4210" w:rsidRDefault="009A4210" w:rsidP="009A4210">
      <w:pPr>
        <w:numPr>
          <w:ilvl w:val="0"/>
          <w:numId w:val="1"/>
        </w:numPr>
        <w:rPr>
          <w:rFonts w:ascii="Calibri" w:eastAsia="Times New Roman" w:hAnsi="Calibri" w:cs="Calibri"/>
          <w:sz w:val="28"/>
          <w:szCs w:val="28"/>
        </w:rPr>
      </w:pPr>
      <w:r w:rsidRPr="009A4210">
        <w:rPr>
          <w:rFonts w:ascii="Calibri" w:eastAsia="Times New Roman" w:hAnsi="Calibri" w:cs="Calibri"/>
          <w:sz w:val="28"/>
          <w:szCs w:val="28"/>
        </w:rPr>
        <w:t>DVDs and audiobooks</w:t>
      </w:r>
    </w:p>
    <w:p w:rsidR="009A4210" w:rsidRPr="009A4210" w:rsidRDefault="009A4210" w:rsidP="009A4210">
      <w:pPr>
        <w:rPr>
          <w:rFonts w:ascii="Calibri" w:eastAsia="Times New Roman" w:hAnsi="Calibri" w:cs="Calibri"/>
          <w:sz w:val="28"/>
          <w:szCs w:val="28"/>
        </w:rPr>
      </w:pPr>
    </w:p>
    <w:p w:rsidR="009A4210" w:rsidRPr="009A4210" w:rsidRDefault="009A4210" w:rsidP="009A4210">
      <w:pPr>
        <w:rPr>
          <w:rFonts w:ascii="Calibri" w:eastAsia="Times New Roman" w:hAnsi="Calibri" w:cs="Calibri"/>
          <w:sz w:val="28"/>
          <w:szCs w:val="28"/>
        </w:rPr>
      </w:pPr>
      <w:r w:rsidRPr="009A4210">
        <w:rPr>
          <w:rFonts w:ascii="Calibri" w:eastAsia="Times New Roman" w:hAnsi="Calibri" w:cs="Calibri"/>
          <w:sz w:val="28"/>
          <w:szCs w:val="28"/>
        </w:rPr>
        <w:t> Sadly, we cannot accept the following:</w:t>
      </w:r>
    </w:p>
    <w:p w:rsidR="009A4210" w:rsidRPr="009A4210" w:rsidRDefault="009A4210" w:rsidP="009A4210">
      <w:pPr>
        <w:numPr>
          <w:ilvl w:val="0"/>
          <w:numId w:val="2"/>
        </w:numPr>
        <w:rPr>
          <w:rFonts w:ascii="Calibri" w:eastAsia="Times New Roman" w:hAnsi="Calibri" w:cs="Calibri"/>
          <w:sz w:val="28"/>
          <w:szCs w:val="28"/>
        </w:rPr>
      </w:pPr>
      <w:r w:rsidRPr="009A4210">
        <w:rPr>
          <w:rFonts w:ascii="Calibri" w:eastAsia="Times New Roman" w:hAnsi="Calibri" w:cs="Calibri"/>
          <w:sz w:val="28"/>
          <w:szCs w:val="28"/>
        </w:rPr>
        <w:t>Textbooks, Encyclopedias, magazines and newspapers</w:t>
      </w:r>
    </w:p>
    <w:p w:rsidR="009A4210" w:rsidRPr="009A4210" w:rsidRDefault="009A4210" w:rsidP="009A4210">
      <w:pPr>
        <w:numPr>
          <w:ilvl w:val="0"/>
          <w:numId w:val="2"/>
        </w:numPr>
        <w:rPr>
          <w:rFonts w:ascii="Calibri" w:eastAsia="Times New Roman" w:hAnsi="Calibri" w:cs="Calibri"/>
          <w:sz w:val="28"/>
          <w:szCs w:val="28"/>
        </w:rPr>
      </w:pPr>
      <w:r w:rsidRPr="009A4210">
        <w:rPr>
          <w:rFonts w:ascii="Calibri" w:eastAsia="Times New Roman" w:hAnsi="Calibri" w:cs="Calibri"/>
          <w:sz w:val="28"/>
          <w:szCs w:val="28"/>
        </w:rPr>
        <w:t>Puzzles, games, and toys</w:t>
      </w:r>
    </w:p>
    <w:p w:rsidR="009A4210" w:rsidRPr="009A4210" w:rsidRDefault="009A4210" w:rsidP="009A4210">
      <w:pPr>
        <w:numPr>
          <w:ilvl w:val="0"/>
          <w:numId w:val="2"/>
        </w:numPr>
        <w:rPr>
          <w:rFonts w:ascii="Calibri" w:eastAsia="Times New Roman" w:hAnsi="Calibri" w:cs="Calibri"/>
          <w:sz w:val="28"/>
          <w:szCs w:val="28"/>
        </w:rPr>
      </w:pPr>
      <w:r w:rsidRPr="009A4210">
        <w:rPr>
          <w:rFonts w:ascii="Calibri" w:eastAsia="Times New Roman" w:hAnsi="Calibri" w:cs="Calibri"/>
          <w:sz w:val="28"/>
          <w:szCs w:val="28"/>
        </w:rPr>
        <w:t>Artwork</w:t>
      </w:r>
    </w:p>
    <w:p w:rsidR="009A4210" w:rsidRPr="009A4210" w:rsidRDefault="009A4210" w:rsidP="009A4210">
      <w:pPr>
        <w:ind w:left="720"/>
        <w:rPr>
          <w:rFonts w:ascii="Calibri" w:eastAsia="Times New Roman" w:hAnsi="Calibri" w:cs="Calibri"/>
          <w:sz w:val="28"/>
          <w:szCs w:val="28"/>
        </w:rPr>
      </w:pPr>
    </w:p>
    <w:p w:rsidR="009A4210" w:rsidRPr="009A4210" w:rsidRDefault="009A4210" w:rsidP="009A4210">
      <w:pPr>
        <w:rPr>
          <w:rFonts w:ascii="Calibri" w:eastAsia="Times New Roman" w:hAnsi="Calibri" w:cs="Calibri"/>
          <w:sz w:val="28"/>
          <w:szCs w:val="28"/>
        </w:rPr>
      </w:pPr>
      <w:r w:rsidRPr="009A4210">
        <w:rPr>
          <w:rFonts w:ascii="Calibri" w:eastAsia="Times New Roman" w:hAnsi="Calibri" w:cs="Calibri"/>
          <w:sz w:val="28"/>
          <w:szCs w:val="28"/>
        </w:rPr>
        <w:t> If you need a receipt for tax purposes, the library will provide one. Federal regulations prohibit the library from giving estimates of value for donated materials.</w:t>
      </w:r>
    </w:p>
    <w:p w:rsidR="009A4210" w:rsidRPr="009A4210" w:rsidRDefault="009A4210" w:rsidP="009A4210">
      <w:pPr>
        <w:rPr>
          <w:rFonts w:ascii="Calibri" w:eastAsia="Times New Roman" w:hAnsi="Calibri" w:cs="Calibri"/>
          <w:sz w:val="28"/>
          <w:szCs w:val="28"/>
        </w:rPr>
      </w:pPr>
    </w:p>
    <w:p w:rsidR="009A4210" w:rsidRPr="009A4210" w:rsidRDefault="009A4210" w:rsidP="009A4210">
      <w:pPr>
        <w:rPr>
          <w:rFonts w:ascii="Calibri" w:eastAsia="Times New Roman" w:hAnsi="Calibri" w:cs="Calibri"/>
          <w:sz w:val="28"/>
          <w:szCs w:val="28"/>
        </w:rPr>
      </w:pPr>
      <w:r w:rsidRPr="009A4210">
        <w:rPr>
          <w:rFonts w:ascii="Calibri" w:eastAsia="Times New Roman" w:hAnsi="Calibri" w:cs="Calibri"/>
          <w:sz w:val="28"/>
          <w:szCs w:val="28"/>
        </w:rPr>
        <w:t> Donations are accepted at East Greenwich Free Library during normal business hours. Please do not leave donations in the library book drop.</w:t>
      </w:r>
    </w:p>
    <w:p w:rsidR="0007226F" w:rsidRPr="009A4210" w:rsidRDefault="0007226F">
      <w:pPr>
        <w:rPr>
          <w:sz w:val="28"/>
          <w:szCs w:val="28"/>
        </w:rPr>
      </w:pPr>
    </w:p>
    <w:sectPr w:rsidR="0007226F" w:rsidRPr="009A42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700CB"/>
    <w:multiLevelType w:val="multilevel"/>
    <w:tmpl w:val="3632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87533B"/>
    <w:multiLevelType w:val="multilevel"/>
    <w:tmpl w:val="8DAA1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210"/>
    <w:rsid w:val="0007226F"/>
    <w:rsid w:val="009A4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1031"/>
  <w15:chartTrackingRefBased/>
  <w15:docId w15:val="{A2DC4CAE-309A-46E0-8C7A-2416659A2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9A4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zadmin</dc:creator>
  <cp:keywords/>
  <dc:description/>
  <cp:lastModifiedBy>zadmin</cp:lastModifiedBy>
  <cp:revision>1</cp:revision>
  <dcterms:created xsi:type="dcterms:W3CDTF">2022-07-20T19:58:00Z</dcterms:created>
  <dcterms:modified xsi:type="dcterms:W3CDTF">2022-07-20T19:59:00Z</dcterms:modified>
</cp:coreProperties>
</file>